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854" w:rsidRDefault="005B1854" w:rsidP="005B1854">
      <w:pPr>
        <w:jc w:val="center"/>
        <w:rPr>
          <w:b/>
        </w:rPr>
      </w:pPr>
      <w:r>
        <w:rPr>
          <w:b/>
        </w:rPr>
        <w:t>Предварительные итоги</w:t>
      </w:r>
    </w:p>
    <w:p w:rsidR="005B1854" w:rsidRDefault="005B1854" w:rsidP="005B1854">
      <w:pPr>
        <w:jc w:val="center"/>
        <w:rPr>
          <w:b/>
        </w:rPr>
      </w:pPr>
      <w:r>
        <w:rPr>
          <w:b/>
        </w:rPr>
        <w:t>социально- экономического развития МО</w:t>
      </w:r>
      <w:r w:rsidR="00B86997">
        <w:rPr>
          <w:b/>
        </w:rPr>
        <w:t xml:space="preserve"> </w:t>
      </w:r>
      <w:proofErr w:type="spellStart"/>
      <w:r w:rsidR="00B86997">
        <w:rPr>
          <w:b/>
        </w:rPr>
        <w:t>Тимашевский</w:t>
      </w:r>
      <w:proofErr w:type="spellEnd"/>
      <w:r>
        <w:rPr>
          <w:b/>
        </w:rPr>
        <w:t xml:space="preserve"> сельсовет  за 9 месяцев 2024 года и ожидаемые итоги социально-экономического развития.</w:t>
      </w:r>
    </w:p>
    <w:p w:rsidR="005B1854" w:rsidRDefault="005B1854" w:rsidP="005B1854">
      <w:pPr>
        <w:jc w:val="center"/>
      </w:pPr>
    </w:p>
    <w:p w:rsidR="005B1854" w:rsidRDefault="005B1854" w:rsidP="005B1854">
      <w:pPr>
        <w:jc w:val="both"/>
      </w:pPr>
      <w:r>
        <w:t xml:space="preserve">       План социально-экономического развития МО </w:t>
      </w:r>
      <w:proofErr w:type="spellStart"/>
      <w:r w:rsidR="00B86997">
        <w:t>Тимашевский</w:t>
      </w:r>
      <w:proofErr w:type="spellEnd"/>
      <w:r w:rsidR="00B86997">
        <w:t xml:space="preserve"> </w:t>
      </w:r>
      <w:r>
        <w:t xml:space="preserve">сельсовет на 2024 год, направлен на повышение уровня и качества жизни населения через осуществление полномочий по решению вопросов местного значения в соответствии с Федеральным законом от 06.10.2003 № 131-ФЗ «Об общих принципах организации местного самоуправления в РФ».                                                                                                 </w:t>
      </w:r>
    </w:p>
    <w:p w:rsidR="005B1854" w:rsidRDefault="005B1854" w:rsidP="005B1854">
      <w:pPr>
        <w:jc w:val="both"/>
        <w:rPr>
          <w:i/>
          <w:u w:val="single"/>
        </w:rPr>
      </w:pPr>
    </w:p>
    <w:p w:rsidR="005B1854" w:rsidRDefault="005B1854" w:rsidP="005B1854">
      <w:pPr>
        <w:jc w:val="center"/>
        <w:rPr>
          <w:b/>
        </w:rPr>
      </w:pPr>
      <w:r>
        <w:rPr>
          <w:b/>
        </w:rPr>
        <w:t>Поступление  налогов за  9   месяцев   2024 года (тыс. руб.)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4"/>
        <w:gridCol w:w="1558"/>
        <w:gridCol w:w="1558"/>
        <w:gridCol w:w="1417"/>
        <w:gridCol w:w="1416"/>
        <w:gridCol w:w="1382"/>
        <w:gridCol w:w="35"/>
      </w:tblGrid>
      <w:tr w:rsidR="005B1854" w:rsidTr="005B1854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>Наименование дохода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 xml:space="preserve">Утверждено на год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54" w:rsidRDefault="005B1854">
            <w:pPr>
              <w:spacing w:line="276" w:lineRule="auto"/>
              <w:jc w:val="both"/>
            </w:pPr>
            <w:r>
              <w:t>Поступило</w:t>
            </w:r>
          </w:p>
          <w:p w:rsidR="005B1854" w:rsidRDefault="005B1854">
            <w:pPr>
              <w:spacing w:line="276" w:lineRule="auto"/>
              <w:jc w:val="both"/>
            </w:pPr>
            <w:r>
              <w:t xml:space="preserve">за 9 мес. </w:t>
            </w:r>
          </w:p>
          <w:p w:rsidR="005B1854" w:rsidRDefault="005B1854">
            <w:pPr>
              <w:spacing w:line="276" w:lineRule="auto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 xml:space="preserve">Исполнено </w:t>
            </w:r>
            <w:proofErr w:type="gramStart"/>
            <w:r>
              <w:t>в</w:t>
            </w:r>
            <w:proofErr w:type="gramEnd"/>
            <w:r>
              <w:t xml:space="preserve"> % к году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 xml:space="preserve">Ожидаемое </w:t>
            </w:r>
            <w:proofErr w:type="spellStart"/>
            <w:r>
              <w:t>поступле</w:t>
            </w:r>
            <w:proofErr w:type="spellEnd"/>
          </w:p>
          <w:p w:rsidR="005B1854" w:rsidRDefault="005B1854">
            <w:pPr>
              <w:spacing w:line="276" w:lineRule="auto"/>
              <w:jc w:val="both"/>
            </w:pPr>
            <w:proofErr w:type="spellStart"/>
            <w:r>
              <w:t>ние</w:t>
            </w:r>
            <w:proofErr w:type="spellEnd"/>
            <w:r>
              <w:t xml:space="preserve"> за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proofErr w:type="gramStart"/>
            <w:r>
              <w:t>В</w:t>
            </w:r>
            <w:proofErr w:type="gramEnd"/>
            <w:r>
              <w:t xml:space="preserve"> % к плану на год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>Налог на доходы физических лиц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B86997" w:rsidP="00B86997">
            <w:pPr>
              <w:spacing w:line="276" w:lineRule="auto"/>
              <w:jc w:val="both"/>
            </w:pPr>
            <w:r>
              <w:t>504,0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AC452B" w:rsidP="00B86997">
            <w:pPr>
              <w:spacing w:line="276" w:lineRule="auto"/>
              <w:jc w:val="both"/>
            </w:pPr>
            <w:r>
              <w:t>364,5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AC452B" w:rsidP="00B86997">
            <w:pPr>
              <w:spacing w:line="276" w:lineRule="auto"/>
              <w:jc w:val="both"/>
            </w:pPr>
            <w:r>
              <w:t>72,33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AC452B">
            <w:pPr>
              <w:spacing w:line="276" w:lineRule="auto"/>
              <w:jc w:val="both"/>
            </w:pPr>
            <w:r>
              <w:t>139,5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B86997">
            <w:pPr>
              <w:spacing w:line="276" w:lineRule="auto"/>
              <w:jc w:val="both"/>
            </w:pPr>
            <w:r>
              <w:t>100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>Налоги на товары, работы, услуги, реализуемые на территории поселения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AF1D1E">
            <w:pPr>
              <w:spacing w:line="276" w:lineRule="auto"/>
              <w:jc w:val="both"/>
            </w:pPr>
            <w:r>
              <w:t>405,6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AF1D1E">
            <w:pPr>
              <w:spacing w:line="276" w:lineRule="auto"/>
              <w:jc w:val="both"/>
            </w:pPr>
            <w:r>
              <w:t>363,1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AF1D1E">
            <w:pPr>
              <w:spacing w:line="276" w:lineRule="auto"/>
              <w:jc w:val="both"/>
            </w:pPr>
            <w:r>
              <w:t>89,53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AF1D1E" w:rsidP="0066057B">
            <w:pPr>
              <w:spacing w:line="276" w:lineRule="auto"/>
              <w:jc w:val="both"/>
            </w:pPr>
            <w:r>
              <w:t>42,</w:t>
            </w:r>
            <w:r w:rsidR="0066057B"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AF1D1E">
            <w:pPr>
              <w:spacing w:line="276" w:lineRule="auto"/>
              <w:jc w:val="both"/>
            </w:pPr>
            <w:r>
              <w:t>100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>Единый сельскохозяйственный налог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B86997">
            <w:pPr>
              <w:spacing w:line="276" w:lineRule="auto"/>
              <w:jc w:val="both"/>
            </w:pPr>
            <w:r>
              <w:t>28,0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B86997">
            <w:pPr>
              <w:spacing w:line="276" w:lineRule="auto"/>
              <w:jc w:val="both"/>
            </w:pPr>
            <w:r>
              <w:t>28,2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B86997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81587" w:rsidP="00E81587">
            <w:pPr>
              <w:spacing w:line="276" w:lineRule="auto"/>
              <w:jc w:val="both"/>
            </w:pPr>
            <w:r>
              <w:t>-0,2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B86997">
            <w:pPr>
              <w:spacing w:line="276" w:lineRule="auto"/>
              <w:jc w:val="both"/>
            </w:pPr>
            <w:r>
              <w:t>100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>Налог на имущество физических лиц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AF1D1E">
            <w:pPr>
              <w:spacing w:line="276" w:lineRule="auto"/>
              <w:jc w:val="both"/>
            </w:pPr>
            <w:r>
              <w:t>5,0</w:t>
            </w:r>
            <w:r w:rsidR="00B86997"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AF1D1E">
            <w:pPr>
              <w:spacing w:line="276" w:lineRule="auto"/>
              <w:jc w:val="both"/>
            </w:pPr>
            <w:r>
              <w:t>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AF1D1E" w:rsidP="00AF1D1E">
            <w:pPr>
              <w:spacing w:line="276" w:lineRule="auto"/>
              <w:jc w:val="both"/>
            </w:pPr>
            <w:r>
              <w:t>184,0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81587">
            <w:pPr>
              <w:spacing w:line="276" w:lineRule="auto"/>
              <w:jc w:val="both"/>
            </w:pPr>
            <w:r>
              <w:t>-4,2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B86997">
            <w:pPr>
              <w:spacing w:line="276" w:lineRule="auto"/>
              <w:jc w:val="both"/>
            </w:pPr>
            <w:r>
              <w:t>100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>Земельный налог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B86997">
            <w:pPr>
              <w:spacing w:line="276" w:lineRule="auto"/>
              <w:jc w:val="both"/>
            </w:pPr>
            <w:r>
              <w:t>504,0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AF1D1E">
            <w:pPr>
              <w:spacing w:line="276" w:lineRule="auto"/>
              <w:jc w:val="both"/>
            </w:pPr>
            <w:r>
              <w:t>436,4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AF1D1E">
            <w:pPr>
              <w:spacing w:line="276" w:lineRule="auto"/>
              <w:jc w:val="both"/>
            </w:pPr>
            <w:r>
              <w:t>86,6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AF1D1E" w:rsidP="00E26243">
            <w:pPr>
              <w:spacing w:line="276" w:lineRule="auto"/>
              <w:jc w:val="both"/>
            </w:pPr>
            <w:r>
              <w:t>6</w:t>
            </w:r>
            <w:r w:rsidR="00E26243">
              <w:t>7</w:t>
            </w:r>
            <w:r>
              <w:t>,</w:t>
            </w:r>
            <w:r w:rsidR="00E26243"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B86997">
            <w:pPr>
              <w:spacing w:line="276" w:lineRule="auto"/>
              <w:jc w:val="both"/>
            </w:pPr>
            <w:r>
              <w:t>100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 xml:space="preserve">Доходы от аренды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</w:p>
        </w:tc>
      </w:tr>
      <w:tr w:rsidR="005B1854" w:rsidTr="005B1854">
        <w:trPr>
          <w:gridAfter w:val="1"/>
          <w:wAfter w:w="35" w:type="dxa"/>
          <w:trHeight w:val="570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>Доходы от продажи материальных активов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66057B">
            <w:pPr>
              <w:spacing w:line="276" w:lineRule="auto"/>
              <w:jc w:val="both"/>
            </w:pPr>
            <w: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26243" w:rsidP="00470BAD">
            <w:pPr>
              <w:spacing w:line="276" w:lineRule="auto"/>
              <w:jc w:val="both"/>
            </w:pPr>
            <w:r>
              <w:t>23,</w:t>
            </w:r>
            <w:r w:rsidR="00470BAD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26243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81587">
            <w:pPr>
              <w:spacing w:line="276" w:lineRule="auto"/>
              <w:jc w:val="both"/>
            </w:pPr>
            <w:r>
              <w:t>-23,7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ИТОГО собственные</w:t>
            </w:r>
          </w:p>
          <w:p w:rsidR="005B1854" w:rsidRDefault="005B1854">
            <w:p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доходы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AC452B" w:rsidP="00AC452B">
            <w:p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1446,6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AC452B" w:rsidP="00E26243">
            <w:p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  <w:r w:rsidR="00E26243">
              <w:rPr>
                <w:b/>
                <w:i/>
              </w:rPr>
              <w:t>25,</w:t>
            </w:r>
            <w:r w:rsidR="00470BAD">
              <w:rPr>
                <w:b/>
                <w:i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26243">
            <w:p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84,69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E26243" w:rsidP="00470BAD">
            <w:p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221,</w:t>
            </w:r>
            <w:r w:rsidR="00470BAD">
              <w:rPr>
                <w:b/>
                <w:i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  <w:rPr>
                <w:b/>
                <w:i/>
              </w:rPr>
            </w:pP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 w:rsidP="003D5951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2015,4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697DDB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1700,9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697DDB" w:rsidP="003D5951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84,44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697DDB" w:rsidP="003D5951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314,5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>Прочие дотации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917,3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917,3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100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 xml:space="preserve">Субсидии бюджетам на осуществление </w:t>
            </w:r>
            <w:r>
              <w:lastRenderedPageBreak/>
              <w:t>дорожной деятельности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lastRenderedPageBreak/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0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lastRenderedPageBreak/>
              <w:t>Прочие межбюджетные трансферты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0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 w:rsidP="003D5951">
            <w:pPr>
              <w:spacing w:line="276" w:lineRule="auto"/>
              <w:jc w:val="both"/>
            </w:pPr>
            <w:r>
              <w:t>Субсидии бюджетам сельских поселений за счет средств резервного фонд</w:t>
            </w:r>
            <w:r w:rsidR="003D5951">
              <w:t>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0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 xml:space="preserve">Субвенций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697DDB">
            <w:pPr>
              <w:spacing w:line="276" w:lineRule="auto"/>
              <w:jc w:val="both"/>
            </w:pPr>
            <w:r>
              <w:t>154,4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697DDB">
            <w:pPr>
              <w:spacing w:line="276" w:lineRule="auto"/>
              <w:jc w:val="both"/>
            </w:pPr>
            <w:r>
              <w:t>122,5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697DDB">
            <w:pPr>
              <w:spacing w:line="276" w:lineRule="auto"/>
              <w:jc w:val="both"/>
            </w:pPr>
            <w:r>
              <w:t>79,34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D74D9D">
            <w:pPr>
              <w:spacing w:line="276" w:lineRule="auto"/>
              <w:jc w:val="both"/>
            </w:pPr>
            <w:r>
              <w:t>31,9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D74D9D">
            <w:pPr>
              <w:spacing w:line="276" w:lineRule="auto"/>
              <w:jc w:val="both"/>
            </w:pPr>
            <w:r>
              <w:t>100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Итого безвозмездные поступления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D74D9D" w:rsidP="003D5951">
            <w:pPr>
              <w:spacing w:line="276" w:lineRule="auto"/>
              <w:jc w:val="both"/>
            </w:pPr>
            <w:r>
              <w:t>3087,1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D74D9D">
            <w:pPr>
              <w:spacing w:line="276" w:lineRule="auto"/>
              <w:jc w:val="both"/>
            </w:pPr>
            <w:r>
              <w:t>2740,7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D74D9D">
            <w:pPr>
              <w:spacing w:line="276" w:lineRule="auto"/>
              <w:jc w:val="both"/>
            </w:pPr>
            <w:r>
              <w:t>88,78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D74D9D">
            <w:pPr>
              <w:spacing w:line="276" w:lineRule="auto"/>
              <w:jc w:val="both"/>
            </w:pPr>
            <w:r>
              <w:t>346,4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3D5951">
            <w:pPr>
              <w:spacing w:line="276" w:lineRule="auto"/>
              <w:jc w:val="both"/>
            </w:pPr>
            <w:r>
              <w:t>100</w:t>
            </w: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5B1854" w:rsidTr="005B1854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</w:pPr>
            <w:r>
              <w:t>ВСЕГО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D74D9D">
            <w:pPr>
              <w:spacing w:line="276" w:lineRule="auto"/>
              <w:jc w:val="both"/>
            </w:pPr>
            <w:r>
              <w:t>4533,7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AF1D1E">
            <w:pPr>
              <w:spacing w:line="276" w:lineRule="auto"/>
              <w:jc w:val="both"/>
            </w:pPr>
            <w:r>
              <w:t>3965,8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D74D9D">
            <w:pPr>
              <w:spacing w:line="276" w:lineRule="auto"/>
              <w:jc w:val="both"/>
            </w:pPr>
            <w:r>
              <w:t>87,48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AF1D1E" w:rsidP="00E81587">
            <w:pPr>
              <w:spacing w:line="276" w:lineRule="auto"/>
              <w:jc w:val="both"/>
            </w:pPr>
            <w:r>
              <w:t>56</w:t>
            </w:r>
            <w:r w:rsidR="00E81587">
              <w:t>7</w:t>
            </w:r>
            <w:r>
              <w:t>,</w:t>
            </w:r>
            <w:r w:rsidR="00E81587">
              <w:t>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54" w:rsidRDefault="00D74D9D">
            <w:pPr>
              <w:spacing w:line="276" w:lineRule="auto"/>
              <w:jc w:val="both"/>
            </w:pPr>
            <w:r>
              <w:t>100</w:t>
            </w:r>
          </w:p>
        </w:tc>
      </w:tr>
    </w:tbl>
    <w:p w:rsidR="005B1854" w:rsidRDefault="005B1854" w:rsidP="005B1854">
      <w:pPr>
        <w:jc w:val="both"/>
      </w:pPr>
    </w:p>
    <w:p w:rsidR="005B1854" w:rsidRDefault="005B1854" w:rsidP="005B1854">
      <w:r>
        <w:t xml:space="preserve">          Выполнение плана по собственным доходам ожидается на уровне </w:t>
      </w:r>
      <w:r w:rsidR="003D5951">
        <w:t>100</w:t>
      </w:r>
      <w:r>
        <w:t>%.</w:t>
      </w:r>
    </w:p>
    <w:p w:rsidR="005B1854" w:rsidRDefault="005B1854" w:rsidP="005B1854"/>
    <w:p w:rsidR="005B1854" w:rsidRDefault="005B1854" w:rsidP="005B1854">
      <w:pPr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>РАСХОДЫ.</w:t>
      </w:r>
    </w:p>
    <w:p w:rsidR="005B1854" w:rsidRDefault="005B1854" w:rsidP="005B1854">
      <w:pPr>
        <w:rPr>
          <w:b/>
          <w:sz w:val="20"/>
          <w:szCs w:val="20"/>
          <w:lang w:eastAsia="en-US"/>
        </w:rPr>
      </w:pPr>
    </w:p>
    <w:p w:rsidR="005B1854" w:rsidRDefault="005B1854" w:rsidP="005B1854">
      <w:pPr>
        <w:pStyle w:val="a3"/>
        <w:spacing w:before="0" w:beforeAutospacing="0" w:after="0" w:afterAutospacing="0"/>
        <w:jc w:val="both"/>
      </w:pPr>
      <w:r>
        <w:t xml:space="preserve">         Расходы бюджета ориентированы на решение вопросов местного значения.</w:t>
      </w:r>
    </w:p>
    <w:p w:rsidR="005B1854" w:rsidRDefault="005B1854" w:rsidP="005B1854">
      <w:pPr>
        <w:pStyle w:val="a3"/>
        <w:spacing w:before="0" w:beforeAutospacing="0" w:after="0" w:afterAutospacing="0"/>
        <w:jc w:val="both"/>
      </w:pPr>
      <w:r>
        <w:t>Исполнение бюджета осуществляется по казначейской системе, что позволяет контролировать использование бюджетных средств.</w:t>
      </w:r>
    </w:p>
    <w:p w:rsidR="005B1854" w:rsidRDefault="005B1854" w:rsidP="005B1854">
      <w:pPr>
        <w:pStyle w:val="a3"/>
        <w:spacing w:before="0" w:beforeAutospacing="0" w:after="0" w:afterAutospacing="0"/>
      </w:pPr>
      <w:r>
        <w:t> </w:t>
      </w:r>
    </w:p>
    <w:p w:rsidR="005B1854" w:rsidRDefault="005B1854" w:rsidP="005B1854">
      <w:pPr>
        <w:pStyle w:val="a3"/>
        <w:spacing w:before="0" w:beforeAutospacing="0" w:after="0" w:afterAutospacing="0"/>
      </w:pPr>
      <w:r>
        <w:t>Основные направления расходования бюджетных средств выглядят следующим образом:</w:t>
      </w:r>
    </w:p>
    <w:p w:rsidR="005B1854" w:rsidRDefault="005B1854" w:rsidP="005B1854">
      <w:pPr>
        <w:rPr>
          <w:b/>
          <w:sz w:val="20"/>
          <w:szCs w:val="20"/>
          <w:lang w:eastAsia="en-US"/>
        </w:rPr>
      </w:pPr>
    </w:p>
    <w:p w:rsidR="005B1854" w:rsidRDefault="005B1854" w:rsidP="005B1854">
      <w:pPr>
        <w:rPr>
          <w:sz w:val="20"/>
          <w:szCs w:val="20"/>
          <w:lang w:eastAsia="en-US"/>
        </w:rPr>
      </w:pPr>
    </w:p>
    <w:tbl>
      <w:tblPr>
        <w:tblW w:w="952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738"/>
        <w:gridCol w:w="2407"/>
        <w:gridCol w:w="1277"/>
        <w:gridCol w:w="1275"/>
        <w:gridCol w:w="1276"/>
        <w:gridCol w:w="1276"/>
        <w:gridCol w:w="1276"/>
      </w:tblGrid>
      <w:tr w:rsidR="005B1854" w:rsidTr="005B1854">
        <w:trPr>
          <w:trHeight w:val="18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Разд./</w:t>
            </w:r>
          </w:p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подраздел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Наименование показателей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Уточненный бюджет на 2024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Уточненный бюджет на 9 месяцев 2024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Кассовое исполнение за 9 месяцев 2024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Ожидаемое поступление за 2024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B1854" w:rsidRDefault="005B1854">
            <w:pPr>
              <w:spacing w:line="276" w:lineRule="auto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</w:t>
            </w:r>
            <w:proofErr w:type="gramEnd"/>
            <w:r>
              <w:rPr>
                <w:sz w:val="18"/>
                <w:szCs w:val="18"/>
              </w:rPr>
              <w:t xml:space="preserve"> % к плану на год</w:t>
            </w:r>
          </w:p>
        </w:tc>
      </w:tr>
      <w:tr w:rsidR="005B1854" w:rsidTr="005B1854">
        <w:trPr>
          <w:trHeight w:val="68"/>
        </w:trPr>
        <w:tc>
          <w:tcPr>
            <w:tcW w:w="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1854" w:rsidRDefault="005B1854">
            <w:pP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5B1854" w:rsidTr="005B185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0100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  <w:t>ОБЩЕГОСУДАРСТВЕННЫЕ ВОПРОСЫ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3D59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1882,3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3D59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1882,3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1519,3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C470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363,0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5B1854" w:rsidTr="005B185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0200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НАЦИОНАЛЬНАЯ ОБОРОНА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 w:rsidP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154,4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154,4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122,5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C470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31,9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5B1854" w:rsidTr="005B185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0203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Мобизизационная</w:t>
            </w:r>
            <w:proofErr w:type="spellEnd"/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 xml:space="preserve"> и вневойсковая подготовка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154,4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154,4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122,5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C470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31,9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5B1854" w:rsidTr="005B1854">
        <w:trPr>
          <w:trHeight w:val="57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0300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110,3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110,3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89,3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C470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21,0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5B1854" w:rsidTr="005B1854">
        <w:trPr>
          <w:trHeight w:val="114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0310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  <w:t xml:space="preserve">Обеспечение первичных мер </w:t>
            </w:r>
            <w:proofErr w:type="gramStart"/>
            <w:r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  <w:t>пожарной</w:t>
            </w:r>
            <w:proofErr w:type="gramEnd"/>
          </w:p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  <w:t>безопасности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110,3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110,3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89,3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C470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21,0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5B1854" w:rsidTr="005B185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0400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Национальная экономика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527,2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527,2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410,2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C470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117,0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5B1854" w:rsidTr="005B185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0409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470,1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 w:rsidP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470,1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402,1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C47084" w:rsidP="00C470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68,0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5B1854" w:rsidTr="005B1854">
        <w:trPr>
          <w:trHeight w:val="43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>0412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57,1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57,1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8,1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49,0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5B1854" w:rsidTr="005B1854">
        <w:trPr>
          <w:trHeight w:val="34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0500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ЖИЛИЩНО-КОММУНАЛЬНОЕ ХОЗЯЙСТВО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1204,3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1204,3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1171,4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C470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32,9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5B1854" w:rsidTr="005B1854">
        <w:trPr>
          <w:trHeight w:val="34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0501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Жилищное хозяйство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5B1854" w:rsidTr="005B1854">
        <w:trPr>
          <w:trHeight w:val="34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0502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Коммунальное хозяйство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1150,7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1150,7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1117,8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32,9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5B1854" w:rsidTr="005B1854">
        <w:trPr>
          <w:trHeight w:val="34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0503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53,6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53,6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53,6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5B1854" w:rsidTr="005B185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0800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КУЛЬТУРА И КИНЕМАТОГРАФИЯ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994,5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994,5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805,8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 w:rsidP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188,7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DD25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5B1854" w:rsidTr="005B185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0801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994,5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994,5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805,8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188,7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B1854" w:rsidTr="005B1854">
        <w:trPr>
          <w:trHeight w:val="31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Социальная политика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5B1854" w:rsidTr="005B1854">
        <w:trPr>
          <w:trHeight w:val="44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1001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Пенсионное обеспечение населения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B1854" w:rsidTr="005B185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1100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ФИЗИЧЕСКАЯ КУЛЬТУРА И СПОРТ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5B1854" w:rsidTr="005B185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1102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Массовый спорт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B1854" w:rsidTr="005B1854">
        <w:trPr>
          <w:trHeight w:val="19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B1854" w:rsidRDefault="005B185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ВСЕГО РАСХОДОВ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4873,00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4873,0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4118,5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754,5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B1854" w:rsidRDefault="00A365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bookmarkStart w:id="0" w:name="_GoBack"/>
            <w:bookmarkEnd w:id="0"/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</w:tbl>
    <w:p w:rsidR="005B1854" w:rsidRDefault="005B1854" w:rsidP="005B1854"/>
    <w:p w:rsidR="005B1854" w:rsidRDefault="005B1854" w:rsidP="005B1854">
      <w:r>
        <w:t xml:space="preserve">  </w:t>
      </w:r>
      <w:r>
        <w:rPr>
          <w:color w:val="244066"/>
        </w:rPr>
        <w:br/>
      </w:r>
    </w:p>
    <w:p w:rsidR="005B1854" w:rsidRDefault="005B1854" w:rsidP="005B1854">
      <w:pPr>
        <w:jc w:val="both"/>
      </w:pPr>
    </w:p>
    <w:p w:rsidR="005B1854" w:rsidRDefault="005B1854" w:rsidP="005B1854">
      <w:pPr>
        <w:jc w:val="both"/>
      </w:pPr>
    </w:p>
    <w:p w:rsidR="005B1854" w:rsidRDefault="005B1854" w:rsidP="005B1854">
      <w:pPr>
        <w:pStyle w:val="1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5B1854" w:rsidRDefault="005B1854" w:rsidP="005B1854">
      <w:pPr>
        <w:jc w:val="both"/>
        <w:rPr>
          <w:color w:val="332E2D"/>
          <w:spacing w:val="2"/>
        </w:rPr>
      </w:pPr>
    </w:p>
    <w:p w:rsidR="005B1854" w:rsidRDefault="005B1854" w:rsidP="005B1854">
      <w:pPr>
        <w:jc w:val="both"/>
      </w:pPr>
    </w:p>
    <w:p w:rsidR="005B1854" w:rsidRDefault="005B1854" w:rsidP="005B1854">
      <w:pPr>
        <w:jc w:val="both"/>
      </w:pPr>
    </w:p>
    <w:p w:rsidR="005B1854" w:rsidRDefault="005B1854" w:rsidP="005B1854">
      <w:pPr>
        <w:jc w:val="both"/>
      </w:pPr>
    </w:p>
    <w:p w:rsidR="005B1854" w:rsidRDefault="005B1854" w:rsidP="005B1854">
      <w:pPr>
        <w:tabs>
          <w:tab w:val="left" w:pos="2310"/>
        </w:tabs>
        <w:jc w:val="both"/>
      </w:pPr>
      <w:r>
        <w:t xml:space="preserve">                                                                                                                  </w:t>
      </w:r>
    </w:p>
    <w:p w:rsidR="005B1854" w:rsidRDefault="005B1854" w:rsidP="005B1854">
      <w:pPr>
        <w:tabs>
          <w:tab w:val="left" w:pos="2310"/>
        </w:tabs>
        <w:jc w:val="both"/>
      </w:pPr>
    </w:p>
    <w:p w:rsidR="005B1854" w:rsidRDefault="005B1854" w:rsidP="005B1854">
      <w:pPr>
        <w:tabs>
          <w:tab w:val="left" w:pos="2310"/>
        </w:tabs>
        <w:jc w:val="both"/>
      </w:pPr>
    </w:p>
    <w:p w:rsidR="005B1854" w:rsidRDefault="005B1854" w:rsidP="005B1854">
      <w:pPr>
        <w:tabs>
          <w:tab w:val="left" w:pos="2310"/>
        </w:tabs>
        <w:jc w:val="both"/>
      </w:pPr>
    </w:p>
    <w:p w:rsidR="005B1854" w:rsidRDefault="005B1854" w:rsidP="005B1854">
      <w:pPr>
        <w:tabs>
          <w:tab w:val="left" w:pos="2310"/>
        </w:tabs>
        <w:jc w:val="both"/>
      </w:pPr>
    </w:p>
    <w:p w:rsidR="005B1854" w:rsidRDefault="005B1854" w:rsidP="005B1854"/>
    <w:p w:rsidR="00355A82" w:rsidRDefault="00355A82"/>
    <w:sectPr w:rsidR="00355A82" w:rsidSect="00355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1854"/>
    <w:rsid w:val="00141C87"/>
    <w:rsid w:val="00227A7F"/>
    <w:rsid w:val="00355A82"/>
    <w:rsid w:val="003D5951"/>
    <w:rsid w:val="00470BAD"/>
    <w:rsid w:val="005B1854"/>
    <w:rsid w:val="0066057B"/>
    <w:rsid w:val="00697DDB"/>
    <w:rsid w:val="0095635F"/>
    <w:rsid w:val="00A365C7"/>
    <w:rsid w:val="00AC452B"/>
    <w:rsid w:val="00AF1D1E"/>
    <w:rsid w:val="00B86997"/>
    <w:rsid w:val="00C47084"/>
    <w:rsid w:val="00D74D9D"/>
    <w:rsid w:val="00DD253B"/>
    <w:rsid w:val="00E26243"/>
    <w:rsid w:val="00E81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1854"/>
    <w:pPr>
      <w:spacing w:before="100" w:beforeAutospacing="1" w:after="100" w:afterAutospacing="1"/>
    </w:pPr>
  </w:style>
  <w:style w:type="paragraph" w:customStyle="1" w:styleId="1">
    <w:name w:val="Без интервала1"/>
    <w:uiPriority w:val="99"/>
    <w:semiHidden/>
    <w:rsid w:val="005B1854"/>
    <w:pPr>
      <w:spacing w:after="0" w:line="240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0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654654</dc:creator>
  <cp:lastModifiedBy>Беловка</cp:lastModifiedBy>
  <cp:revision>5</cp:revision>
  <cp:lastPrinted>2024-11-19T04:01:00Z</cp:lastPrinted>
  <dcterms:created xsi:type="dcterms:W3CDTF">2024-11-18T10:48:00Z</dcterms:created>
  <dcterms:modified xsi:type="dcterms:W3CDTF">2024-11-19T04:12:00Z</dcterms:modified>
</cp:coreProperties>
</file>